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B1A" w:rsidRDefault="00595B1A" w:rsidP="001D15DC">
      <w:pPr>
        <w:spacing w:after="0" w:line="240" w:lineRule="auto"/>
        <w:jc w:val="center"/>
        <w:rPr>
          <w:rFonts w:ascii="Times New Roman" w:hAnsi="Times New Roman" w:cs="Times New Roman"/>
          <w:color w:val="000000" w:themeColor="text1"/>
          <w:sz w:val="24"/>
          <w:szCs w:val="24"/>
          <w:shd w:val="clear" w:color="auto" w:fill="FFFFFF"/>
        </w:rPr>
      </w:pPr>
    </w:p>
    <w:p w:rsidR="00595B1A" w:rsidRDefault="00595B1A" w:rsidP="001D15DC">
      <w:pPr>
        <w:spacing w:after="0" w:line="240" w:lineRule="auto"/>
        <w:jc w:val="center"/>
        <w:rPr>
          <w:rFonts w:ascii="Times New Roman" w:hAnsi="Times New Roman" w:cs="Times New Roman"/>
          <w:color w:val="000000" w:themeColor="text1"/>
          <w:sz w:val="24"/>
          <w:szCs w:val="24"/>
          <w:shd w:val="clear" w:color="auto" w:fill="FFFFFF"/>
        </w:rPr>
      </w:pPr>
    </w:p>
    <w:p w:rsidR="00595B1A" w:rsidRDefault="00595B1A" w:rsidP="001D15DC">
      <w:pPr>
        <w:spacing w:after="0" w:line="240" w:lineRule="auto"/>
        <w:jc w:val="center"/>
        <w:rPr>
          <w:rFonts w:ascii="Times New Roman" w:hAnsi="Times New Roman" w:cs="Times New Roman"/>
          <w:color w:val="000000" w:themeColor="text1"/>
          <w:sz w:val="24"/>
          <w:szCs w:val="24"/>
          <w:shd w:val="clear" w:color="auto" w:fill="FFFFFF"/>
        </w:rPr>
      </w:pPr>
    </w:p>
    <w:p w:rsidR="00595B1A" w:rsidRDefault="00595B1A" w:rsidP="001D15DC">
      <w:pPr>
        <w:spacing w:after="0" w:line="240" w:lineRule="auto"/>
        <w:jc w:val="center"/>
        <w:rPr>
          <w:rFonts w:ascii="Times New Roman" w:hAnsi="Times New Roman" w:cs="Times New Roman"/>
          <w:color w:val="000000" w:themeColor="text1"/>
          <w:sz w:val="24"/>
          <w:szCs w:val="24"/>
          <w:shd w:val="clear" w:color="auto" w:fill="FFFFFF"/>
        </w:rPr>
      </w:pPr>
    </w:p>
    <w:p w:rsidR="00595B1A" w:rsidRDefault="00595B1A" w:rsidP="001D15DC">
      <w:pPr>
        <w:spacing w:after="0" w:line="240" w:lineRule="auto"/>
        <w:jc w:val="center"/>
        <w:rPr>
          <w:rFonts w:ascii="Times New Roman" w:hAnsi="Times New Roman" w:cs="Times New Roman"/>
          <w:color w:val="000000" w:themeColor="text1"/>
          <w:sz w:val="24"/>
          <w:szCs w:val="24"/>
          <w:shd w:val="clear" w:color="auto" w:fill="FFFFFF"/>
        </w:rPr>
      </w:pPr>
    </w:p>
    <w:p w:rsidR="001D15DC" w:rsidRDefault="001D15DC" w:rsidP="001D15DC">
      <w:pPr>
        <w:spacing w:after="0" w:line="240" w:lineRule="auto"/>
        <w:jc w:val="center"/>
        <w:rPr>
          <w:rFonts w:ascii="Times New Roman" w:hAnsi="Times New Roman" w:cs="Times New Roman"/>
          <w:color w:val="000000" w:themeColor="text1"/>
          <w:sz w:val="24"/>
          <w:szCs w:val="24"/>
          <w:shd w:val="clear" w:color="auto" w:fill="FFFFFF"/>
        </w:rPr>
      </w:pPr>
    </w:p>
    <w:p w:rsidR="001D15DC" w:rsidRDefault="001D15DC" w:rsidP="001D15DC">
      <w:pPr>
        <w:spacing w:after="0" w:line="240" w:lineRule="auto"/>
        <w:jc w:val="center"/>
        <w:rPr>
          <w:rFonts w:ascii="Times New Roman" w:hAnsi="Times New Roman" w:cs="Times New Roman"/>
          <w:color w:val="000000" w:themeColor="text1"/>
          <w:sz w:val="24"/>
          <w:szCs w:val="24"/>
          <w:shd w:val="clear" w:color="auto" w:fill="FFFFFF"/>
        </w:rPr>
      </w:pPr>
    </w:p>
    <w:p w:rsidR="001D15DC" w:rsidRDefault="001D15DC" w:rsidP="001D15DC">
      <w:pPr>
        <w:spacing w:after="0" w:line="240" w:lineRule="auto"/>
        <w:jc w:val="center"/>
        <w:rPr>
          <w:rFonts w:ascii="Times New Roman" w:hAnsi="Times New Roman" w:cs="Times New Roman"/>
          <w:color w:val="000000" w:themeColor="text1"/>
          <w:sz w:val="24"/>
          <w:szCs w:val="24"/>
          <w:shd w:val="clear" w:color="auto" w:fill="FFFFFF"/>
        </w:rPr>
      </w:pPr>
    </w:p>
    <w:p w:rsidR="001D15DC" w:rsidRDefault="001D15DC" w:rsidP="001D15DC">
      <w:pPr>
        <w:spacing w:after="0" w:line="240" w:lineRule="auto"/>
        <w:jc w:val="center"/>
        <w:rPr>
          <w:rFonts w:ascii="Times New Roman" w:hAnsi="Times New Roman" w:cs="Times New Roman"/>
          <w:color w:val="000000" w:themeColor="text1"/>
          <w:sz w:val="24"/>
          <w:szCs w:val="24"/>
          <w:shd w:val="clear" w:color="auto" w:fill="FFFFFF"/>
        </w:rPr>
      </w:pPr>
    </w:p>
    <w:p w:rsidR="001D15DC" w:rsidRDefault="001D15DC" w:rsidP="001D15DC">
      <w:pPr>
        <w:spacing w:after="0" w:line="240" w:lineRule="auto"/>
        <w:jc w:val="center"/>
        <w:rPr>
          <w:rFonts w:ascii="Times New Roman" w:hAnsi="Times New Roman" w:cs="Times New Roman"/>
          <w:color w:val="000000" w:themeColor="text1"/>
          <w:sz w:val="24"/>
          <w:szCs w:val="24"/>
          <w:shd w:val="clear" w:color="auto" w:fill="FFFFFF"/>
        </w:rPr>
      </w:pPr>
    </w:p>
    <w:p w:rsidR="001D15DC" w:rsidRDefault="001D15DC" w:rsidP="001D15DC">
      <w:pPr>
        <w:spacing w:after="0" w:line="240" w:lineRule="auto"/>
        <w:jc w:val="center"/>
        <w:rPr>
          <w:rFonts w:ascii="Times New Roman" w:hAnsi="Times New Roman" w:cs="Times New Roman"/>
          <w:color w:val="000000" w:themeColor="text1"/>
          <w:sz w:val="24"/>
          <w:szCs w:val="24"/>
          <w:shd w:val="clear" w:color="auto" w:fill="FFFFFF"/>
        </w:rPr>
      </w:pPr>
    </w:p>
    <w:p w:rsidR="00595B1A" w:rsidRDefault="00595B1A" w:rsidP="001D15DC">
      <w:pPr>
        <w:spacing w:after="0" w:line="240" w:lineRule="auto"/>
        <w:jc w:val="center"/>
        <w:rPr>
          <w:rFonts w:ascii="Times New Roman" w:hAnsi="Times New Roman" w:cs="Times New Roman"/>
          <w:color w:val="000000" w:themeColor="text1"/>
          <w:sz w:val="24"/>
          <w:szCs w:val="24"/>
          <w:shd w:val="clear" w:color="auto" w:fill="FFFFFF"/>
        </w:rPr>
      </w:pPr>
    </w:p>
    <w:p w:rsidR="00595B1A" w:rsidRDefault="00595B1A" w:rsidP="001D15DC">
      <w:pPr>
        <w:spacing w:after="0" w:line="240" w:lineRule="auto"/>
        <w:jc w:val="center"/>
        <w:rPr>
          <w:rFonts w:ascii="Times New Roman" w:hAnsi="Times New Roman" w:cs="Times New Roman"/>
          <w:color w:val="000000" w:themeColor="text1"/>
          <w:sz w:val="24"/>
          <w:szCs w:val="24"/>
          <w:shd w:val="clear" w:color="auto" w:fill="FFFFFF"/>
        </w:rPr>
      </w:pPr>
    </w:p>
    <w:p w:rsidR="003F34CB" w:rsidRDefault="00BE69F6" w:rsidP="001D15DC">
      <w:pPr>
        <w:spacing w:after="0"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Technology in design process</w:t>
      </w:r>
    </w:p>
    <w:p w:rsidR="00455748" w:rsidRDefault="00455748" w:rsidP="001D15DC">
      <w:pPr>
        <w:spacing w:after="0"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Name:</w:t>
      </w:r>
    </w:p>
    <w:p w:rsidR="00455748" w:rsidRPr="008976FF" w:rsidRDefault="00647D6B" w:rsidP="001D15DC">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Course:</w:t>
      </w:r>
    </w:p>
    <w:p w:rsidR="003F34CB" w:rsidRPr="008976FF" w:rsidRDefault="00EB3D1C" w:rsidP="001D15DC">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595B1A" w:rsidRDefault="00595B1A" w:rsidP="001D15DC">
      <w:pPr>
        <w:spacing w:line="240" w:lineRule="auto"/>
        <w:rPr>
          <w:rFonts w:ascii="Times New Roman" w:hAnsi="Times New Roman" w:cs="Times New Roman"/>
          <w:sz w:val="24"/>
          <w:szCs w:val="24"/>
        </w:rPr>
      </w:pPr>
      <w:r>
        <w:rPr>
          <w:rFonts w:ascii="Times New Roman" w:hAnsi="Times New Roman" w:cs="Times New Roman"/>
          <w:sz w:val="24"/>
          <w:szCs w:val="24"/>
        </w:rPr>
        <w:tab/>
      </w:r>
    </w:p>
    <w:p w:rsidR="00595B1A" w:rsidRDefault="00595B1A" w:rsidP="001D15DC">
      <w:pPr>
        <w:spacing w:line="240" w:lineRule="auto"/>
        <w:rPr>
          <w:rFonts w:ascii="Times New Roman" w:hAnsi="Times New Roman" w:cs="Times New Roman"/>
          <w:sz w:val="24"/>
          <w:szCs w:val="24"/>
        </w:rPr>
      </w:pPr>
    </w:p>
    <w:p w:rsidR="00595B1A" w:rsidRDefault="00595B1A" w:rsidP="001D15DC">
      <w:pPr>
        <w:spacing w:line="240" w:lineRule="auto"/>
        <w:rPr>
          <w:rFonts w:ascii="Times New Roman" w:hAnsi="Times New Roman" w:cs="Times New Roman"/>
          <w:sz w:val="24"/>
          <w:szCs w:val="24"/>
        </w:rPr>
      </w:pPr>
    </w:p>
    <w:p w:rsidR="00595B1A" w:rsidRDefault="00595B1A" w:rsidP="001D15DC">
      <w:pPr>
        <w:spacing w:line="240" w:lineRule="auto"/>
        <w:rPr>
          <w:rFonts w:ascii="Times New Roman" w:hAnsi="Times New Roman" w:cs="Times New Roman"/>
          <w:sz w:val="24"/>
          <w:szCs w:val="24"/>
        </w:rPr>
      </w:pPr>
    </w:p>
    <w:p w:rsidR="00595B1A" w:rsidRDefault="00595B1A" w:rsidP="001D15DC">
      <w:pPr>
        <w:spacing w:line="240" w:lineRule="auto"/>
        <w:rPr>
          <w:rFonts w:ascii="Times New Roman" w:hAnsi="Times New Roman" w:cs="Times New Roman"/>
          <w:sz w:val="24"/>
          <w:szCs w:val="24"/>
        </w:rPr>
      </w:pPr>
    </w:p>
    <w:p w:rsidR="00595B1A" w:rsidRDefault="00595B1A" w:rsidP="001D15DC">
      <w:pPr>
        <w:spacing w:line="240" w:lineRule="auto"/>
        <w:rPr>
          <w:rFonts w:ascii="Times New Roman" w:hAnsi="Times New Roman" w:cs="Times New Roman"/>
          <w:sz w:val="24"/>
          <w:szCs w:val="24"/>
        </w:rPr>
      </w:pPr>
    </w:p>
    <w:p w:rsidR="00595B1A" w:rsidRDefault="00595B1A" w:rsidP="001D15DC">
      <w:pPr>
        <w:spacing w:line="240" w:lineRule="auto"/>
        <w:rPr>
          <w:rFonts w:ascii="Times New Roman" w:hAnsi="Times New Roman" w:cs="Times New Roman"/>
          <w:sz w:val="24"/>
          <w:szCs w:val="24"/>
        </w:rPr>
      </w:pPr>
    </w:p>
    <w:p w:rsidR="00595B1A" w:rsidRDefault="00595B1A" w:rsidP="001D15DC">
      <w:pPr>
        <w:spacing w:line="240" w:lineRule="auto"/>
        <w:rPr>
          <w:rFonts w:ascii="Times New Roman" w:hAnsi="Times New Roman" w:cs="Times New Roman"/>
          <w:sz w:val="24"/>
          <w:szCs w:val="24"/>
        </w:rPr>
      </w:pPr>
    </w:p>
    <w:p w:rsidR="001D15DC" w:rsidRDefault="001D15DC" w:rsidP="001D15DC">
      <w:pPr>
        <w:spacing w:line="240" w:lineRule="auto"/>
        <w:rPr>
          <w:rFonts w:ascii="Times New Roman" w:hAnsi="Times New Roman" w:cs="Times New Roman"/>
          <w:sz w:val="24"/>
          <w:szCs w:val="24"/>
        </w:rPr>
      </w:pPr>
    </w:p>
    <w:p w:rsidR="001D15DC" w:rsidRDefault="001D15DC" w:rsidP="001D15DC">
      <w:pPr>
        <w:spacing w:line="240" w:lineRule="auto"/>
        <w:rPr>
          <w:rFonts w:ascii="Times New Roman" w:hAnsi="Times New Roman" w:cs="Times New Roman"/>
          <w:sz w:val="24"/>
          <w:szCs w:val="24"/>
        </w:rPr>
      </w:pPr>
    </w:p>
    <w:p w:rsidR="001D15DC" w:rsidRDefault="001D15DC" w:rsidP="001D15DC">
      <w:pPr>
        <w:spacing w:line="240" w:lineRule="auto"/>
        <w:rPr>
          <w:rFonts w:ascii="Times New Roman" w:hAnsi="Times New Roman" w:cs="Times New Roman"/>
          <w:sz w:val="24"/>
          <w:szCs w:val="24"/>
        </w:rPr>
      </w:pPr>
    </w:p>
    <w:p w:rsidR="001D15DC" w:rsidRDefault="001D15DC" w:rsidP="001D15DC">
      <w:pPr>
        <w:spacing w:line="240" w:lineRule="auto"/>
        <w:rPr>
          <w:rFonts w:ascii="Times New Roman" w:hAnsi="Times New Roman" w:cs="Times New Roman"/>
          <w:sz w:val="24"/>
          <w:szCs w:val="24"/>
        </w:rPr>
      </w:pPr>
    </w:p>
    <w:p w:rsidR="001D15DC" w:rsidRDefault="001D15DC" w:rsidP="001D15DC">
      <w:pPr>
        <w:spacing w:line="240" w:lineRule="auto"/>
        <w:rPr>
          <w:rFonts w:ascii="Times New Roman" w:hAnsi="Times New Roman" w:cs="Times New Roman"/>
          <w:sz w:val="24"/>
          <w:szCs w:val="24"/>
        </w:rPr>
      </w:pPr>
    </w:p>
    <w:p w:rsidR="001D15DC" w:rsidRDefault="001D15DC" w:rsidP="001D15DC">
      <w:pPr>
        <w:spacing w:line="240" w:lineRule="auto"/>
        <w:rPr>
          <w:rFonts w:ascii="Times New Roman" w:hAnsi="Times New Roman" w:cs="Times New Roman"/>
          <w:sz w:val="24"/>
          <w:szCs w:val="24"/>
        </w:rPr>
      </w:pPr>
    </w:p>
    <w:p w:rsidR="001D15DC" w:rsidRDefault="001D15DC" w:rsidP="001D15DC">
      <w:pPr>
        <w:spacing w:line="240" w:lineRule="auto"/>
        <w:rPr>
          <w:rFonts w:ascii="Times New Roman" w:hAnsi="Times New Roman" w:cs="Times New Roman"/>
          <w:sz w:val="24"/>
          <w:szCs w:val="24"/>
        </w:rPr>
      </w:pPr>
    </w:p>
    <w:p w:rsidR="001D15DC" w:rsidRDefault="001D15DC" w:rsidP="001D15DC">
      <w:pPr>
        <w:spacing w:line="240" w:lineRule="auto"/>
        <w:rPr>
          <w:rFonts w:ascii="Times New Roman" w:hAnsi="Times New Roman" w:cs="Times New Roman"/>
          <w:sz w:val="24"/>
          <w:szCs w:val="24"/>
        </w:rPr>
      </w:pPr>
    </w:p>
    <w:p w:rsidR="00595B1A" w:rsidRDefault="00595B1A" w:rsidP="001D15DC">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Design process has become dynamic and its inclusion of technology in the process has made it interesting. For example, with technology in the design process, it is easy for an architecture to design something like a tree, i.e. with a stem, branches, and leaves. In building the new generation of sustainability innovators, biomimicry and technology help and inspire people to leave in a healthy environment. Biomimicry architecture is the process of looking something like a leaf and designing from that structure. If human beings were able to learn and make things that natural, it would be easy to change the world we live in. for example, changing from a fossil fuel economy to a solar economy. This kind of a biomimicry is a scenario whereby the leaf uses sunlight to make their own food in a very natural way</w:t>
      </w:r>
      <w:r w:rsidR="00FA0ABB" w:rsidRPr="00E21E70">
        <w:rPr>
          <w:rFonts w:ascii="Times New Roman" w:hAnsi="Times New Roman" w:cs="Times New Roman"/>
          <w:sz w:val="24"/>
          <w:szCs w:val="24"/>
        </w:rPr>
        <w:t xml:space="preserve"> (</w:t>
      </w:r>
      <w:r w:rsidR="00FA0ABB" w:rsidRPr="00E21E70">
        <w:rPr>
          <w:rFonts w:ascii="Times New Roman" w:hAnsi="Times New Roman" w:cs="Times New Roman" w:hint="eastAsia"/>
          <w:iCs/>
          <w:sz w:val="24"/>
          <w:szCs w:val="24"/>
        </w:rPr>
        <w:t>T</w:t>
      </w:r>
      <w:r w:rsidR="00FA0ABB" w:rsidRPr="00E21E70">
        <w:rPr>
          <w:rFonts w:ascii="Times New Roman" w:hAnsi="Times New Roman" w:cs="Times New Roman" w:hint="eastAsia"/>
          <w:iCs/>
          <w:sz w:val="24"/>
          <w:szCs w:val="24"/>
        </w:rPr>
        <w:t>he architecture annual, 2009</w:t>
      </w:r>
      <w:r w:rsidR="00FA0ABB" w:rsidRPr="00E21E70">
        <w:rPr>
          <w:rFonts w:ascii="Times New Roman" w:hAnsi="Times New Roman" w:cs="Times New Roman"/>
          <w:sz w:val="24"/>
          <w:szCs w:val="24"/>
        </w:rPr>
        <w:t>)</w:t>
      </w:r>
      <w:r w:rsidRPr="00E21E70">
        <w:rPr>
          <w:rFonts w:ascii="Times New Roman" w:hAnsi="Times New Roman" w:cs="Times New Roman"/>
          <w:sz w:val="24"/>
          <w:szCs w:val="24"/>
        </w:rPr>
        <w:t xml:space="preserve">. </w:t>
      </w:r>
    </w:p>
    <w:p w:rsidR="00595B1A" w:rsidRDefault="00C0345A" w:rsidP="001D15D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in biomimicry has inspired new architectural designs in different fields such as the construction industry, power industry, education, business and so on. Architects use </w:t>
      </w:r>
      <w:proofErr w:type="gramStart"/>
      <w:r>
        <w:rPr>
          <w:rFonts w:ascii="Times New Roman" w:hAnsi="Times New Roman" w:cs="Times New Roman"/>
          <w:sz w:val="24"/>
          <w:szCs w:val="24"/>
        </w:rPr>
        <w:t>evidence based</w:t>
      </w:r>
      <w:proofErr w:type="gramEnd"/>
      <w:r>
        <w:rPr>
          <w:rFonts w:ascii="Times New Roman" w:hAnsi="Times New Roman" w:cs="Times New Roman"/>
          <w:sz w:val="24"/>
          <w:szCs w:val="24"/>
        </w:rPr>
        <w:t xml:space="preserve"> ideas with the power of technology to mimic biological designs that we see in our daily lives. This is aimed at making the world a naturally better place to live and create real solution to climate </w:t>
      </w:r>
      <w:proofErr w:type="gramStart"/>
      <w:r>
        <w:rPr>
          <w:rFonts w:ascii="Times New Roman" w:hAnsi="Times New Roman" w:cs="Times New Roman"/>
          <w:sz w:val="24"/>
          <w:szCs w:val="24"/>
        </w:rPr>
        <w:t>change which</w:t>
      </w:r>
      <w:proofErr w:type="gramEnd"/>
      <w:r>
        <w:rPr>
          <w:rFonts w:ascii="Times New Roman" w:hAnsi="Times New Roman" w:cs="Times New Roman"/>
          <w:sz w:val="24"/>
          <w:szCs w:val="24"/>
        </w:rPr>
        <w:t xml:space="preserve"> has had adverse effects to the environment and its inhabita</w:t>
      </w:r>
      <w:r w:rsidR="000D5956">
        <w:rPr>
          <w:rFonts w:ascii="Times New Roman" w:hAnsi="Times New Roman" w:cs="Times New Roman"/>
          <w:sz w:val="24"/>
          <w:szCs w:val="24"/>
        </w:rPr>
        <w:t>n</w:t>
      </w:r>
      <w:r>
        <w:rPr>
          <w:rFonts w:ascii="Times New Roman" w:hAnsi="Times New Roman" w:cs="Times New Roman"/>
          <w:sz w:val="24"/>
          <w:szCs w:val="24"/>
        </w:rPr>
        <w:t xml:space="preserve">ts.  </w:t>
      </w:r>
      <w:r w:rsidR="000D5956">
        <w:rPr>
          <w:rFonts w:ascii="Times New Roman" w:hAnsi="Times New Roman" w:cs="Times New Roman"/>
          <w:sz w:val="24"/>
          <w:szCs w:val="24"/>
        </w:rPr>
        <w:t xml:space="preserve">In order to develop this idea of biomimicry, engineers have designed Apps that make it easy to make engineered structures, tools, equipment in devices such as iPads, </w:t>
      </w:r>
      <w:proofErr w:type="gramStart"/>
      <w:r w:rsidR="000D5956">
        <w:rPr>
          <w:rFonts w:ascii="Times New Roman" w:hAnsi="Times New Roman" w:cs="Times New Roman"/>
          <w:sz w:val="24"/>
          <w:szCs w:val="24"/>
        </w:rPr>
        <w:t>computers</w:t>
      </w:r>
      <w:proofErr w:type="gramEnd"/>
      <w:r w:rsidR="000D5956">
        <w:rPr>
          <w:rFonts w:ascii="Times New Roman" w:hAnsi="Times New Roman" w:cs="Times New Roman"/>
          <w:sz w:val="24"/>
          <w:szCs w:val="24"/>
        </w:rPr>
        <w:t xml:space="preserve"> and Launchpad. Once the design </w:t>
      </w:r>
      <w:proofErr w:type="gramStart"/>
      <w:r w:rsidR="000D5956">
        <w:rPr>
          <w:rFonts w:ascii="Times New Roman" w:hAnsi="Times New Roman" w:cs="Times New Roman"/>
          <w:sz w:val="24"/>
          <w:szCs w:val="24"/>
        </w:rPr>
        <w:t>is done</w:t>
      </w:r>
      <w:proofErr w:type="gramEnd"/>
      <w:r w:rsidR="000D5956">
        <w:rPr>
          <w:rFonts w:ascii="Times New Roman" w:hAnsi="Times New Roman" w:cs="Times New Roman"/>
          <w:sz w:val="24"/>
          <w:szCs w:val="24"/>
        </w:rPr>
        <w:t xml:space="preserve"> on the App, website, software, it is analyzed and perfectly set in line with climate change solutions and put in place</w:t>
      </w:r>
      <w:r w:rsidR="00141AE3">
        <w:rPr>
          <w:rFonts w:ascii="Times New Roman" w:hAnsi="Times New Roman" w:cs="Times New Roman"/>
          <w:sz w:val="24"/>
          <w:szCs w:val="24"/>
        </w:rPr>
        <w:t xml:space="preserve"> (</w:t>
      </w:r>
      <w:proofErr w:type="spellStart"/>
      <w:r w:rsidR="00141AE3">
        <w:rPr>
          <w:rFonts w:ascii="Times New Roman" w:hAnsi="Times New Roman" w:cs="Times New Roman" w:hint="eastAsia"/>
          <w:sz w:val="24"/>
          <w:szCs w:val="24"/>
        </w:rPr>
        <w:t>Benyus</w:t>
      </w:r>
      <w:proofErr w:type="spellEnd"/>
      <w:r w:rsidR="00141AE3">
        <w:rPr>
          <w:rFonts w:ascii="Times New Roman" w:hAnsi="Times New Roman" w:cs="Times New Roman" w:hint="eastAsia"/>
          <w:sz w:val="24"/>
          <w:szCs w:val="24"/>
        </w:rPr>
        <w:t xml:space="preserve"> and Janine</w:t>
      </w:r>
      <w:r w:rsidR="00141AE3">
        <w:rPr>
          <w:rFonts w:ascii="Times New Roman" w:hAnsi="Times New Roman" w:cs="Times New Roman"/>
          <w:sz w:val="24"/>
          <w:szCs w:val="24"/>
        </w:rPr>
        <w:t>,</w:t>
      </w:r>
      <w:r w:rsidR="00141AE3">
        <w:rPr>
          <w:rFonts w:ascii="Times New Roman" w:hAnsi="Times New Roman" w:cs="Times New Roman" w:hint="eastAsia"/>
          <w:sz w:val="24"/>
          <w:szCs w:val="24"/>
        </w:rPr>
        <w:t xml:space="preserve"> 2015</w:t>
      </w:r>
      <w:r w:rsidR="00141AE3">
        <w:rPr>
          <w:rFonts w:ascii="Times New Roman" w:hAnsi="Times New Roman" w:cs="Times New Roman"/>
          <w:sz w:val="24"/>
          <w:szCs w:val="24"/>
        </w:rPr>
        <w:t>)</w:t>
      </w:r>
      <w:r w:rsidR="000D5956">
        <w:rPr>
          <w:rFonts w:ascii="Times New Roman" w:hAnsi="Times New Roman" w:cs="Times New Roman"/>
          <w:sz w:val="24"/>
          <w:szCs w:val="24"/>
        </w:rPr>
        <w:t xml:space="preserve">. </w:t>
      </w:r>
    </w:p>
    <w:p w:rsidR="00595B1A" w:rsidRDefault="000D5956" w:rsidP="001D15D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Biomimicry with technology attracts different innovations that </w:t>
      </w:r>
      <w:proofErr w:type="gramStart"/>
      <w:r>
        <w:rPr>
          <w:rFonts w:ascii="Times New Roman" w:hAnsi="Times New Roman" w:cs="Times New Roman"/>
          <w:sz w:val="24"/>
          <w:szCs w:val="24"/>
        </w:rPr>
        <w:t>are not only made</w:t>
      </w:r>
      <w:proofErr w:type="gramEnd"/>
      <w:r>
        <w:rPr>
          <w:rFonts w:ascii="Times New Roman" w:hAnsi="Times New Roman" w:cs="Times New Roman"/>
          <w:sz w:val="24"/>
          <w:szCs w:val="24"/>
        </w:rPr>
        <w:t xml:space="preserve"> for monetary gains but for the changing world and the changing perspective of the modern society. Biomimicry designs in architectural designs are key towards the sustainable development and the different enterprising endeavors that </w:t>
      </w:r>
      <w:proofErr w:type="gramStart"/>
      <w:r>
        <w:rPr>
          <w:rFonts w:ascii="Times New Roman" w:hAnsi="Times New Roman" w:cs="Times New Roman"/>
          <w:sz w:val="24"/>
          <w:szCs w:val="24"/>
        </w:rPr>
        <w:t>are carried out</w:t>
      </w:r>
      <w:proofErr w:type="gramEnd"/>
      <w:r>
        <w:rPr>
          <w:rFonts w:ascii="Times New Roman" w:hAnsi="Times New Roman" w:cs="Times New Roman"/>
          <w:sz w:val="24"/>
          <w:szCs w:val="24"/>
        </w:rPr>
        <w:t xml:space="preserve"> in our daily lives. </w:t>
      </w:r>
      <w:r w:rsidR="00073A3B">
        <w:rPr>
          <w:rFonts w:ascii="Times New Roman" w:hAnsi="Times New Roman" w:cs="Times New Roman"/>
          <w:sz w:val="24"/>
          <w:szCs w:val="24"/>
        </w:rPr>
        <w:t xml:space="preserve">With technology, it is easy for an engineer or an architecture to understand the hard questions of climate change and team up with one another to eradicate climate change effects such as water shortages, floods, global warming, hurricanes, and wild fires. </w:t>
      </w:r>
    </w:p>
    <w:p w:rsidR="00073A3B" w:rsidRDefault="00B306C7" w:rsidP="001D15DC">
      <w:pPr>
        <w:spacing w:line="240" w:lineRule="auto"/>
        <w:ind w:firstLine="720"/>
        <w:rPr>
          <w:rFonts w:ascii="Times New Roman" w:hAnsi="Times New Roman" w:cs="Times New Roman"/>
          <w:sz w:val="24"/>
          <w:szCs w:val="24"/>
        </w:rPr>
      </w:pPr>
      <w:r>
        <w:rPr>
          <w:rFonts w:ascii="Times New Roman" w:hAnsi="Times New Roman" w:cs="Times New Roman"/>
          <w:sz w:val="24"/>
          <w:szCs w:val="24"/>
        </w:rPr>
        <w:t>A</w:t>
      </w:r>
      <w:r w:rsidR="00073A3B">
        <w:rPr>
          <w:rFonts w:ascii="Times New Roman" w:hAnsi="Times New Roman" w:cs="Times New Roman"/>
          <w:sz w:val="24"/>
          <w:szCs w:val="24"/>
        </w:rPr>
        <w:t xml:space="preserve"> group of scientist</w:t>
      </w:r>
      <w:r>
        <w:rPr>
          <w:rFonts w:ascii="Times New Roman" w:hAnsi="Times New Roman" w:cs="Times New Roman"/>
          <w:sz w:val="24"/>
          <w:szCs w:val="24"/>
        </w:rPr>
        <w:t xml:space="preserve"> </w:t>
      </w:r>
      <w:proofErr w:type="gramStart"/>
      <w:r w:rsidR="00073A3B">
        <w:rPr>
          <w:rFonts w:ascii="Times New Roman" w:hAnsi="Times New Roman" w:cs="Times New Roman"/>
          <w:sz w:val="24"/>
          <w:szCs w:val="24"/>
        </w:rPr>
        <w:t>were motivated</w:t>
      </w:r>
      <w:proofErr w:type="gramEnd"/>
      <w:r w:rsidR="00073A3B">
        <w:rPr>
          <w:rFonts w:ascii="Times New Roman" w:hAnsi="Times New Roman" w:cs="Times New Roman"/>
          <w:sz w:val="24"/>
          <w:szCs w:val="24"/>
        </w:rPr>
        <w:t xml:space="preserve"> by the spider web, and used technology to create a dew and water collector of a similar design. In their design, the group used local materials such as the bamboo frames, water tank, and a collector. </w:t>
      </w:r>
      <w:r w:rsidR="008E2826">
        <w:rPr>
          <w:rFonts w:ascii="Times New Roman" w:hAnsi="Times New Roman" w:cs="Times New Roman"/>
          <w:sz w:val="24"/>
          <w:szCs w:val="24"/>
        </w:rPr>
        <w:t xml:space="preserve">Biomimicry creates an environment that is viable for testing new designs and presenting naturally constructed ideas that make the world interesting. For designers, biology is a resource and biomimicry is the best evangelist. </w:t>
      </w:r>
      <w:r w:rsidR="009575E4">
        <w:rPr>
          <w:rFonts w:ascii="Times New Roman" w:hAnsi="Times New Roman" w:cs="Times New Roman"/>
          <w:sz w:val="24"/>
          <w:szCs w:val="24"/>
        </w:rPr>
        <w:t>Through technology, and nature as design tool, it is easy to make a number of projects such as building bridges out of the plant cells. Technology creates more value of the natural systems and enables designers to make massive opportunities in their projects</w:t>
      </w:r>
      <w:r w:rsidR="00FA0ABB">
        <w:rPr>
          <w:rFonts w:ascii="Times New Roman" w:hAnsi="Times New Roman" w:cs="Times New Roman"/>
          <w:sz w:val="24"/>
          <w:szCs w:val="24"/>
        </w:rPr>
        <w:t xml:space="preserve"> </w:t>
      </w:r>
      <w:r w:rsidR="00FA0ABB">
        <w:rPr>
          <w:rFonts w:ascii="Times New Roman" w:hAnsi="Times New Roman" w:cs="Times New Roman"/>
          <w:sz w:val="24"/>
          <w:szCs w:val="24"/>
        </w:rPr>
        <w:t>(</w:t>
      </w:r>
      <w:proofErr w:type="spellStart"/>
      <w:r w:rsidR="00FA0ABB">
        <w:rPr>
          <w:rFonts w:ascii="Times New Roman" w:hAnsi="Times New Roman" w:cs="Times New Roman" w:hint="eastAsia"/>
          <w:sz w:val="24"/>
          <w:szCs w:val="24"/>
        </w:rPr>
        <w:t>Pawlyn</w:t>
      </w:r>
      <w:proofErr w:type="spellEnd"/>
      <w:r w:rsidR="00FA0ABB">
        <w:rPr>
          <w:rFonts w:ascii="Times New Roman" w:hAnsi="Times New Roman" w:cs="Times New Roman" w:hint="eastAsia"/>
          <w:sz w:val="24"/>
          <w:szCs w:val="24"/>
        </w:rPr>
        <w:t xml:space="preserve"> and</w:t>
      </w:r>
      <w:r w:rsidR="00FA0ABB" w:rsidRPr="00141AE3">
        <w:rPr>
          <w:rFonts w:ascii="Times New Roman" w:hAnsi="Times New Roman" w:cs="Times New Roman" w:hint="eastAsia"/>
          <w:sz w:val="24"/>
          <w:szCs w:val="24"/>
        </w:rPr>
        <w:t xml:space="preserve"> Michael</w:t>
      </w:r>
      <w:r w:rsidR="00FA0ABB">
        <w:rPr>
          <w:rFonts w:ascii="Times New Roman" w:hAnsi="Times New Roman" w:cs="Times New Roman"/>
          <w:sz w:val="24"/>
          <w:szCs w:val="24"/>
        </w:rPr>
        <w:t>,</w:t>
      </w:r>
      <w:r w:rsidR="00FA0ABB">
        <w:rPr>
          <w:rFonts w:ascii="Times New Roman" w:hAnsi="Times New Roman" w:cs="Times New Roman" w:hint="eastAsia"/>
          <w:sz w:val="24"/>
          <w:szCs w:val="24"/>
        </w:rPr>
        <w:t xml:space="preserve"> 2011</w:t>
      </w:r>
      <w:r w:rsidR="00FA0ABB">
        <w:rPr>
          <w:rFonts w:ascii="Times New Roman" w:hAnsi="Times New Roman" w:cs="Times New Roman"/>
          <w:sz w:val="24"/>
          <w:szCs w:val="24"/>
        </w:rPr>
        <w:t>).</w:t>
      </w:r>
      <w:r w:rsidR="009575E4">
        <w:rPr>
          <w:rFonts w:ascii="Times New Roman" w:hAnsi="Times New Roman" w:cs="Times New Roman"/>
          <w:sz w:val="24"/>
          <w:szCs w:val="24"/>
        </w:rPr>
        <w:t xml:space="preserve"> </w:t>
      </w:r>
    </w:p>
    <w:p w:rsidR="009575E4" w:rsidRDefault="00373512" w:rsidP="001D15D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Organic architects usually use </w:t>
      </w:r>
      <w:proofErr w:type="gramStart"/>
      <w:r>
        <w:rPr>
          <w:rFonts w:ascii="Times New Roman" w:hAnsi="Times New Roman" w:cs="Times New Roman"/>
          <w:sz w:val="24"/>
          <w:szCs w:val="24"/>
        </w:rPr>
        <w:t>man-made</w:t>
      </w:r>
      <w:proofErr w:type="gramEnd"/>
      <w:r>
        <w:rPr>
          <w:rFonts w:ascii="Times New Roman" w:hAnsi="Times New Roman" w:cs="Times New Roman"/>
          <w:sz w:val="24"/>
          <w:szCs w:val="24"/>
        </w:rPr>
        <w:t xml:space="preserve"> solutions in order to make the constraint resource environment habitable and avoid too much reliance of nature in solving man’s problems. It is possible to use technology and apply biomimicry designs to create innovative projects. Through tech-biomimicry, it is possible to reverse desertification, produce healthy foods, tap sunlight, and use reusable energy. This makes the environment natural and more fun to live in</w:t>
      </w:r>
      <w:r w:rsidR="00141AE3">
        <w:rPr>
          <w:rFonts w:ascii="Times New Roman" w:hAnsi="Times New Roman" w:cs="Times New Roman"/>
          <w:sz w:val="24"/>
          <w:szCs w:val="24"/>
        </w:rPr>
        <w:t xml:space="preserve"> (</w:t>
      </w:r>
      <w:proofErr w:type="spellStart"/>
      <w:r w:rsidR="00141AE3">
        <w:rPr>
          <w:rFonts w:ascii="Times New Roman" w:hAnsi="Times New Roman" w:cs="Times New Roman" w:hint="eastAsia"/>
          <w:sz w:val="24"/>
          <w:szCs w:val="24"/>
        </w:rPr>
        <w:t>Pawlyn</w:t>
      </w:r>
      <w:proofErr w:type="spellEnd"/>
      <w:r w:rsidR="00141AE3">
        <w:rPr>
          <w:rFonts w:ascii="Times New Roman" w:hAnsi="Times New Roman" w:cs="Times New Roman" w:hint="eastAsia"/>
          <w:sz w:val="24"/>
          <w:szCs w:val="24"/>
        </w:rPr>
        <w:t xml:space="preserve"> and</w:t>
      </w:r>
      <w:r w:rsidR="00141AE3" w:rsidRPr="00141AE3">
        <w:rPr>
          <w:rFonts w:ascii="Times New Roman" w:hAnsi="Times New Roman" w:cs="Times New Roman" w:hint="eastAsia"/>
          <w:sz w:val="24"/>
          <w:szCs w:val="24"/>
        </w:rPr>
        <w:t xml:space="preserve"> Michael</w:t>
      </w:r>
      <w:r w:rsidR="00141AE3">
        <w:rPr>
          <w:rFonts w:ascii="Times New Roman" w:hAnsi="Times New Roman" w:cs="Times New Roman"/>
          <w:sz w:val="24"/>
          <w:szCs w:val="24"/>
        </w:rPr>
        <w:t>,</w:t>
      </w:r>
      <w:r w:rsidR="00141AE3" w:rsidRPr="00141AE3">
        <w:rPr>
          <w:rFonts w:ascii="Times New Roman" w:hAnsi="Times New Roman" w:cs="Times New Roman" w:hint="eastAsia"/>
          <w:sz w:val="24"/>
          <w:szCs w:val="24"/>
        </w:rPr>
        <w:t xml:space="preserve"> 2016</w:t>
      </w:r>
      <w:r w:rsidR="00141AE3">
        <w:rPr>
          <w:rFonts w:ascii="Times New Roman" w:hAnsi="Times New Roman" w:cs="Times New Roman"/>
          <w:sz w:val="24"/>
          <w:szCs w:val="24"/>
        </w:rPr>
        <w:t>)</w:t>
      </w:r>
      <w:r>
        <w:rPr>
          <w:rFonts w:ascii="Times New Roman" w:hAnsi="Times New Roman" w:cs="Times New Roman"/>
          <w:sz w:val="24"/>
          <w:szCs w:val="24"/>
        </w:rPr>
        <w:t xml:space="preserve">. </w:t>
      </w:r>
    </w:p>
    <w:p w:rsidR="00921F33" w:rsidRDefault="00921F33" w:rsidP="00921F33">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following are examples of how applying biomimicry in the building environment can work towards a sustainable nature and help in the resilient spaces;</w:t>
      </w:r>
    </w:p>
    <w:p w:rsidR="00921F33" w:rsidRPr="00921F33" w:rsidRDefault="00921F33" w:rsidP="00921F33">
      <w:pPr>
        <w:spacing w:line="240" w:lineRule="auto"/>
        <w:rPr>
          <w:rFonts w:ascii="Times New Roman" w:hAnsi="Times New Roman" w:cs="Times New Roman"/>
          <w:sz w:val="24"/>
          <w:szCs w:val="24"/>
        </w:rPr>
      </w:pPr>
      <w:r w:rsidRPr="00921F33">
        <w:rPr>
          <w:rFonts w:ascii="Times New Roman" w:hAnsi="Times New Roman" w:cs="Times New Roman"/>
          <w:sz w:val="24"/>
          <w:szCs w:val="24"/>
        </w:rPr>
        <w:t xml:space="preserve">1. </w:t>
      </w:r>
      <w:r>
        <w:rPr>
          <w:rFonts w:ascii="Times New Roman" w:hAnsi="Times New Roman" w:cs="Times New Roman"/>
          <w:sz w:val="24"/>
          <w:szCs w:val="24"/>
        </w:rPr>
        <w:t xml:space="preserve">Curiosity nourishment </w:t>
      </w:r>
      <w:r w:rsidRPr="00921F33">
        <w:rPr>
          <w:rFonts w:ascii="Times New Roman" w:hAnsi="Times New Roman" w:cs="Times New Roman"/>
          <w:sz w:val="24"/>
          <w:szCs w:val="24"/>
        </w:rPr>
        <w:t xml:space="preserve"> </w:t>
      </w:r>
    </w:p>
    <w:p w:rsidR="00921F33" w:rsidRPr="00921F33" w:rsidRDefault="00921F33" w:rsidP="00921F33">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Designers</w:t>
      </w:r>
      <w:r w:rsidRPr="00921F33">
        <w:rPr>
          <w:rFonts w:ascii="Times New Roman" w:hAnsi="Times New Roman" w:cs="Times New Roman"/>
          <w:sz w:val="24"/>
          <w:szCs w:val="24"/>
        </w:rPr>
        <w:t xml:space="preserve"> are naturally inquisitive, and biomimicry gives the chance to find out about wate</w:t>
      </w:r>
      <w:r>
        <w:rPr>
          <w:rFonts w:ascii="Times New Roman" w:hAnsi="Times New Roman" w:cs="Times New Roman"/>
          <w:sz w:val="24"/>
          <w:szCs w:val="24"/>
        </w:rPr>
        <w:t xml:space="preserve">r, </w:t>
      </w:r>
      <w:proofErr w:type="gramStart"/>
      <w:r>
        <w:rPr>
          <w:rFonts w:ascii="Times New Roman" w:hAnsi="Times New Roman" w:cs="Times New Roman"/>
          <w:sz w:val="24"/>
          <w:szCs w:val="24"/>
        </w:rPr>
        <w:t>vitality</w:t>
      </w:r>
      <w:proofErr w:type="gramEnd"/>
      <w:r>
        <w:rPr>
          <w:rFonts w:ascii="Times New Roman" w:hAnsi="Times New Roman" w:cs="Times New Roman"/>
          <w:sz w:val="24"/>
          <w:szCs w:val="24"/>
        </w:rPr>
        <w:t xml:space="preserve"> and material-utilization</w:t>
      </w:r>
      <w:r w:rsidRPr="00921F33">
        <w:rPr>
          <w:rFonts w:ascii="Times New Roman" w:hAnsi="Times New Roman" w:cs="Times New Roman"/>
          <w:sz w:val="24"/>
          <w:szCs w:val="24"/>
        </w:rPr>
        <w:t xml:space="preserve"> techniques. This viewpoint expands the outline space to convey new answers for </w:t>
      </w:r>
      <w:r>
        <w:rPr>
          <w:rFonts w:ascii="Times New Roman" w:hAnsi="Times New Roman" w:cs="Times New Roman"/>
          <w:sz w:val="24"/>
          <w:szCs w:val="24"/>
        </w:rPr>
        <w:t xml:space="preserve">the world in maintaining </w:t>
      </w:r>
      <w:proofErr w:type="gramStart"/>
      <w:r>
        <w:rPr>
          <w:rFonts w:ascii="Times New Roman" w:hAnsi="Times New Roman" w:cs="Times New Roman"/>
          <w:sz w:val="24"/>
          <w:szCs w:val="24"/>
        </w:rPr>
        <w:t>sustainability</w:t>
      </w:r>
      <w:r w:rsidR="00B430B6">
        <w:rPr>
          <w:rFonts w:ascii="Times New Roman" w:hAnsi="Times New Roman" w:cs="Times New Roman"/>
          <w:sz w:val="24"/>
          <w:szCs w:val="24"/>
        </w:rPr>
        <w:t>(</w:t>
      </w:r>
      <w:proofErr w:type="gramEnd"/>
      <w:r w:rsidR="00B430B6">
        <w:rPr>
          <w:rFonts w:ascii="Times New Roman" w:hAnsi="Times New Roman" w:cs="Times New Roman" w:hint="eastAsia"/>
          <w:sz w:val="24"/>
          <w:szCs w:val="24"/>
        </w:rPr>
        <w:t>Harman, 2013</w:t>
      </w:r>
      <w:r w:rsidR="00B430B6">
        <w:rPr>
          <w:rFonts w:ascii="Times New Roman" w:hAnsi="Times New Roman" w:cs="Times New Roman"/>
          <w:sz w:val="24"/>
          <w:szCs w:val="24"/>
        </w:rPr>
        <w:t>)</w:t>
      </w:r>
      <w:r>
        <w:rPr>
          <w:rFonts w:ascii="Times New Roman" w:hAnsi="Times New Roman" w:cs="Times New Roman"/>
          <w:sz w:val="24"/>
          <w:szCs w:val="24"/>
        </w:rPr>
        <w:t>.</w:t>
      </w:r>
      <w:r w:rsidRPr="00921F33">
        <w:rPr>
          <w:rFonts w:ascii="Times New Roman" w:hAnsi="Times New Roman" w:cs="Times New Roman"/>
          <w:sz w:val="24"/>
          <w:szCs w:val="24"/>
        </w:rPr>
        <w:t xml:space="preserve"> </w:t>
      </w:r>
    </w:p>
    <w:p w:rsidR="00921F33" w:rsidRPr="00921F33" w:rsidRDefault="00921F33" w:rsidP="00921F33">
      <w:pPr>
        <w:spacing w:line="240" w:lineRule="auto"/>
        <w:rPr>
          <w:rFonts w:ascii="Times New Roman" w:hAnsi="Times New Roman" w:cs="Times New Roman"/>
          <w:sz w:val="24"/>
          <w:szCs w:val="24"/>
        </w:rPr>
      </w:pPr>
      <w:r w:rsidRPr="00921F33">
        <w:rPr>
          <w:rFonts w:ascii="Times New Roman" w:hAnsi="Times New Roman" w:cs="Times New Roman"/>
          <w:sz w:val="24"/>
          <w:szCs w:val="24"/>
        </w:rPr>
        <w:t xml:space="preserve">2. Go past shape </w:t>
      </w:r>
    </w:p>
    <w:p w:rsidR="00921F33" w:rsidRPr="00921F33" w:rsidRDefault="00921F33" w:rsidP="00921F33">
      <w:pPr>
        <w:spacing w:line="240" w:lineRule="auto"/>
        <w:ind w:firstLine="720"/>
        <w:rPr>
          <w:rFonts w:ascii="Times New Roman" w:hAnsi="Times New Roman" w:cs="Times New Roman"/>
          <w:sz w:val="24"/>
          <w:szCs w:val="24"/>
        </w:rPr>
      </w:pPr>
      <w:r w:rsidRPr="00921F33">
        <w:rPr>
          <w:rFonts w:ascii="Times New Roman" w:hAnsi="Times New Roman" w:cs="Times New Roman"/>
          <w:sz w:val="24"/>
          <w:szCs w:val="24"/>
        </w:rPr>
        <w:t xml:space="preserve">Seeking nature for </w:t>
      </w:r>
      <w:r>
        <w:rPr>
          <w:rFonts w:ascii="Times New Roman" w:hAnsi="Times New Roman" w:cs="Times New Roman"/>
          <w:sz w:val="24"/>
          <w:szCs w:val="24"/>
        </w:rPr>
        <w:t>design</w:t>
      </w:r>
      <w:r w:rsidRPr="00921F33">
        <w:rPr>
          <w:rFonts w:ascii="Times New Roman" w:hAnsi="Times New Roman" w:cs="Times New Roman"/>
          <w:sz w:val="24"/>
          <w:szCs w:val="24"/>
        </w:rPr>
        <w:t xml:space="preserve"> prompts verifiably has been </w:t>
      </w:r>
      <w:r>
        <w:rPr>
          <w:rFonts w:ascii="Times New Roman" w:hAnsi="Times New Roman" w:cs="Times New Roman"/>
          <w:sz w:val="24"/>
          <w:szCs w:val="24"/>
        </w:rPr>
        <w:t>a common</w:t>
      </w:r>
      <w:r w:rsidRPr="00921F33">
        <w:rPr>
          <w:rFonts w:ascii="Times New Roman" w:hAnsi="Times New Roman" w:cs="Times New Roman"/>
          <w:sz w:val="24"/>
          <w:szCs w:val="24"/>
        </w:rPr>
        <w:t xml:space="preserve"> practice, from Corinthian segments on Greek sanctuaries to Santiago </w:t>
      </w:r>
      <w:proofErr w:type="spellStart"/>
      <w:r w:rsidRPr="00921F33">
        <w:rPr>
          <w:rFonts w:ascii="Times New Roman" w:hAnsi="Times New Roman" w:cs="Times New Roman"/>
          <w:sz w:val="24"/>
          <w:szCs w:val="24"/>
        </w:rPr>
        <w:t>Calatrava's</w:t>
      </w:r>
      <w:proofErr w:type="spellEnd"/>
      <w:r w:rsidRPr="00921F33">
        <w:rPr>
          <w:rFonts w:ascii="Times New Roman" w:hAnsi="Times New Roman" w:cs="Times New Roman"/>
          <w:sz w:val="24"/>
          <w:szCs w:val="24"/>
        </w:rPr>
        <w:t xml:space="preserve"> notable biomorphic structures. Yet, the act of biomimicry looks past frame and coaxes out life's innate supportability systems, making structures that fit shape to work, utilize materials productively and adjust well to their condition. </w:t>
      </w:r>
    </w:p>
    <w:p w:rsidR="00921F33" w:rsidRPr="00921F33" w:rsidRDefault="00921F33" w:rsidP="00921F33">
      <w:pPr>
        <w:spacing w:line="240" w:lineRule="auto"/>
        <w:rPr>
          <w:rFonts w:ascii="Times New Roman" w:hAnsi="Times New Roman" w:cs="Times New Roman"/>
          <w:sz w:val="24"/>
          <w:szCs w:val="24"/>
        </w:rPr>
      </w:pPr>
      <w:r w:rsidRPr="00921F33">
        <w:rPr>
          <w:rFonts w:ascii="Times New Roman" w:hAnsi="Times New Roman" w:cs="Times New Roman"/>
          <w:sz w:val="24"/>
          <w:szCs w:val="24"/>
        </w:rPr>
        <w:t xml:space="preserve">3. Offer consent to play </w:t>
      </w:r>
    </w:p>
    <w:p w:rsidR="00921F33" w:rsidRPr="00921F33" w:rsidRDefault="00921F33" w:rsidP="00921F33">
      <w:pPr>
        <w:spacing w:line="240" w:lineRule="auto"/>
        <w:ind w:firstLine="720"/>
        <w:rPr>
          <w:rFonts w:ascii="Times New Roman" w:hAnsi="Times New Roman" w:cs="Times New Roman"/>
          <w:sz w:val="24"/>
          <w:szCs w:val="24"/>
        </w:rPr>
      </w:pPr>
      <w:r>
        <w:rPr>
          <w:rFonts w:ascii="Times New Roman" w:hAnsi="Times New Roman" w:cs="Times New Roman"/>
          <w:sz w:val="24"/>
          <w:szCs w:val="24"/>
        </w:rPr>
        <w:t>Today, g</w:t>
      </w:r>
      <w:r w:rsidRPr="00921F33">
        <w:rPr>
          <w:rFonts w:ascii="Times New Roman" w:hAnsi="Times New Roman" w:cs="Times New Roman"/>
          <w:sz w:val="24"/>
          <w:szCs w:val="24"/>
        </w:rPr>
        <w:t>oing to work implies sitting at a work area before a PC and putting out figurative fires, which is not really an imaginative domain. Studies have demonstrated that individuals who go outside frequently are more joyful, more advantageous and more inventive than the individuals who don't — implying that coordinat</w:t>
      </w:r>
      <w:r>
        <w:rPr>
          <w:rFonts w:ascii="Times New Roman" w:hAnsi="Times New Roman" w:cs="Times New Roman"/>
          <w:sz w:val="24"/>
          <w:szCs w:val="24"/>
        </w:rPr>
        <w:t>ing open air encounters into ones outline procedure can give</w:t>
      </w:r>
      <w:r w:rsidRPr="00921F33">
        <w:rPr>
          <w:rFonts w:ascii="Times New Roman" w:hAnsi="Times New Roman" w:cs="Times New Roman"/>
          <w:sz w:val="24"/>
          <w:szCs w:val="24"/>
        </w:rPr>
        <w:t xml:space="preserve"> innovativeness a lift. </w:t>
      </w:r>
    </w:p>
    <w:p w:rsidR="00921F33" w:rsidRPr="00921F33" w:rsidRDefault="00921F33" w:rsidP="00921F33">
      <w:pPr>
        <w:spacing w:line="240" w:lineRule="auto"/>
        <w:rPr>
          <w:rFonts w:ascii="Times New Roman" w:hAnsi="Times New Roman" w:cs="Times New Roman"/>
          <w:sz w:val="24"/>
          <w:szCs w:val="24"/>
        </w:rPr>
      </w:pPr>
      <w:r w:rsidRPr="00921F33">
        <w:rPr>
          <w:rFonts w:ascii="Times New Roman" w:hAnsi="Times New Roman" w:cs="Times New Roman"/>
          <w:sz w:val="24"/>
          <w:szCs w:val="24"/>
        </w:rPr>
        <w:t xml:space="preserve">4. Disturb conventional reasoning </w:t>
      </w:r>
    </w:p>
    <w:p w:rsidR="00921F33" w:rsidRPr="00921F33" w:rsidRDefault="00921F33" w:rsidP="00921F33">
      <w:pPr>
        <w:spacing w:line="240" w:lineRule="auto"/>
        <w:ind w:firstLine="720"/>
        <w:rPr>
          <w:rFonts w:ascii="Times New Roman" w:hAnsi="Times New Roman" w:cs="Times New Roman"/>
          <w:sz w:val="24"/>
          <w:szCs w:val="24"/>
        </w:rPr>
      </w:pPr>
      <w:r w:rsidRPr="00921F33">
        <w:rPr>
          <w:rFonts w:ascii="Times New Roman" w:hAnsi="Times New Roman" w:cs="Times New Roman"/>
          <w:sz w:val="24"/>
          <w:szCs w:val="24"/>
        </w:rPr>
        <w:t xml:space="preserve">Begin by asking, "How might nature fathom this test?" Assuming the plan group has the satisfactory learning to reply, this surrounding gives venture groups a chance to investigate new arrangements and conceptualize chances to understand challenges in new and inventive ways. </w:t>
      </w:r>
    </w:p>
    <w:p w:rsidR="00921F33" w:rsidRPr="00921F33" w:rsidRDefault="00921F33" w:rsidP="00921F33">
      <w:pPr>
        <w:spacing w:line="240" w:lineRule="auto"/>
        <w:rPr>
          <w:rFonts w:ascii="Times New Roman" w:hAnsi="Times New Roman" w:cs="Times New Roman"/>
          <w:sz w:val="24"/>
          <w:szCs w:val="24"/>
        </w:rPr>
      </w:pPr>
      <w:r w:rsidRPr="00921F33">
        <w:rPr>
          <w:rFonts w:ascii="Times New Roman" w:hAnsi="Times New Roman" w:cs="Times New Roman"/>
          <w:sz w:val="24"/>
          <w:szCs w:val="24"/>
        </w:rPr>
        <w:t xml:space="preserve">5. Achieve numerous goals with a solitary signal </w:t>
      </w:r>
    </w:p>
    <w:p w:rsidR="00921F33" w:rsidRPr="00921F33" w:rsidRDefault="00921F33" w:rsidP="00921F33">
      <w:pPr>
        <w:spacing w:line="240" w:lineRule="auto"/>
        <w:ind w:firstLine="720"/>
        <w:rPr>
          <w:rFonts w:ascii="Times New Roman" w:hAnsi="Times New Roman" w:cs="Times New Roman"/>
          <w:sz w:val="24"/>
          <w:szCs w:val="24"/>
        </w:rPr>
      </w:pPr>
      <w:r w:rsidRPr="00921F33">
        <w:rPr>
          <w:rFonts w:ascii="Times New Roman" w:hAnsi="Times New Roman" w:cs="Times New Roman"/>
          <w:sz w:val="24"/>
          <w:szCs w:val="24"/>
        </w:rPr>
        <w:t xml:space="preserve">In nature, there are no single-reason instruments. For instance, trees give shade their leaves, which additionally produce vitality, and bark, which likewise help to secure and cool the moving water underneath the surface. Envision building surfaces and frameworks that could achieve different capacities with one straightforward, multi-utilitarian outline. </w:t>
      </w:r>
    </w:p>
    <w:p w:rsidR="00921F33" w:rsidRPr="00921F33" w:rsidRDefault="00921F33" w:rsidP="00921F33">
      <w:pPr>
        <w:spacing w:line="240" w:lineRule="auto"/>
        <w:rPr>
          <w:rFonts w:ascii="Times New Roman" w:hAnsi="Times New Roman" w:cs="Times New Roman"/>
          <w:sz w:val="24"/>
          <w:szCs w:val="24"/>
        </w:rPr>
      </w:pPr>
      <w:r>
        <w:rPr>
          <w:rFonts w:ascii="Times New Roman" w:hAnsi="Times New Roman" w:cs="Times New Roman"/>
          <w:sz w:val="24"/>
          <w:szCs w:val="24"/>
        </w:rPr>
        <w:t>6</w:t>
      </w:r>
      <w:r w:rsidRPr="00921F33">
        <w:rPr>
          <w:rFonts w:ascii="Times New Roman" w:hAnsi="Times New Roman" w:cs="Times New Roman"/>
          <w:sz w:val="24"/>
          <w:szCs w:val="24"/>
        </w:rPr>
        <w:t xml:space="preserve">. Imitate and improve biological system administrations </w:t>
      </w:r>
    </w:p>
    <w:p w:rsidR="00921F33" w:rsidRPr="00921F33" w:rsidRDefault="00921F33" w:rsidP="00921F33">
      <w:pPr>
        <w:spacing w:line="240" w:lineRule="auto"/>
        <w:ind w:firstLine="720"/>
        <w:rPr>
          <w:rFonts w:ascii="Times New Roman" w:hAnsi="Times New Roman" w:cs="Times New Roman"/>
          <w:sz w:val="24"/>
          <w:szCs w:val="24"/>
        </w:rPr>
      </w:pPr>
      <w:r w:rsidRPr="00921F33">
        <w:rPr>
          <w:rFonts w:ascii="Times New Roman" w:hAnsi="Times New Roman" w:cs="Times New Roman"/>
          <w:sz w:val="24"/>
          <w:szCs w:val="24"/>
        </w:rPr>
        <w:t xml:space="preserve">Structures, </w:t>
      </w:r>
      <w:proofErr w:type="gramStart"/>
      <w:r w:rsidRPr="00921F33">
        <w:rPr>
          <w:rFonts w:ascii="Times New Roman" w:hAnsi="Times New Roman" w:cs="Times New Roman"/>
          <w:sz w:val="24"/>
          <w:szCs w:val="24"/>
        </w:rPr>
        <w:t>roads</w:t>
      </w:r>
      <w:proofErr w:type="gramEnd"/>
      <w:r w:rsidRPr="00921F33">
        <w:rPr>
          <w:rFonts w:ascii="Times New Roman" w:hAnsi="Times New Roman" w:cs="Times New Roman"/>
          <w:sz w:val="24"/>
          <w:szCs w:val="24"/>
        </w:rPr>
        <w:t xml:space="preserve"> and parks can be built to play out similar capacities a characteristic biological community does: </w:t>
      </w:r>
      <w:proofErr w:type="spellStart"/>
      <w:r w:rsidRPr="00921F33">
        <w:rPr>
          <w:rFonts w:ascii="Times New Roman" w:hAnsi="Times New Roman" w:cs="Times New Roman"/>
          <w:sz w:val="24"/>
          <w:szCs w:val="24"/>
        </w:rPr>
        <w:t>stormwater</w:t>
      </w:r>
      <w:proofErr w:type="spellEnd"/>
      <w:r w:rsidRPr="00921F33">
        <w:rPr>
          <w:rFonts w:ascii="Times New Roman" w:hAnsi="Times New Roman" w:cs="Times New Roman"/>
          <w:sz w:val="24"/>
          <w:szCs w:val="24"/>
        </w:rPr>
        <w:t xml:space="preserve"> reap; surge moderation; living space creation; vitality generation; and carbon sequestration. We can make a constructed domain that "fits in" again and adds to the biological communities we occupy, really imitating the virtuoso of our place</w:t>
      </w:r>
      <w:r w:rsidR="00B430B6">
        <w:rPr>
          <w:rFonts w:ascii="Times New Roman" w:hAnsi="Times New Roman" w:cs="Times New Roman"/>
          <w:sz w:val="24"/>
          <w:szCs w:val="24"/>
        </w:rPr>
        <w:t xml:space="preserve"> (</w:t>
      </w:r>
      <w:r w:rsidR="00B430B6">
        <w:rPr>
          <w:rFonts w:ascii="Times New Roman" w:hAnsi="Times New Roman" w:cs="Times New Roman" w:hint="eastAsia"/>
          <w:sz w:val="24"/>
          <w:szCs w:val="24"/>
        </w:rPr>
        <w:t>Harman, 2013</w:t>
      </w:r>
      <w:r w:rsidR="00B430B6">
        <w:rPr>
          <w:rFonts w:ascii="Times New Roman" w:hAnsi="Times New Roman" w:cs="Times New Roman"/>
          <w:sz w:val="24"/>
          <w:szCs w:val="24"/>
        </w:rPr>
        <w:t>)</w:t>
      </w:r>
      <w:r w:rsidRPr="00921F33">
        <w:rPr>
          <w:rFonts w:ascii="Times New Roman" w:hAnsi="Times New Roman" w:cs="Times New Roman"/>
          <w:sz w:val="24"/>
          <w:szCs w:val="24"/>
        </w:rPr>
        <w:t xml:space="preserve">. </w:t>
      </w:r>
    </w:p>
    <w:p w:rsidR="00373512" w:rsidRDefault="00373512" w:rsidP="001D15D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nature has </w:t>
      </w:r>
      <w:proofErr w:type="gramStart"/>
      <w:r>
        <w:rPr>
          <w:rFonts w:ascii="Times New Roman" w:hAnsi="Times New Roman" w:cs="Times New Roman"/>
          <w:sz w:val="24"/>
          <w:szCs w:val="24"/>
        </w:rPr>
        <w:t>a lot of</w:t>
      </w:r>
      <w:proofErr w:type="gramEnd"/>
      <w:r>
        <w:rPr>
          <w:rFonts w:ascii="Times New Roman" w:hAnsi="Times New Roman" w:cs="Times New Roman"/>
          <w:sz w:val="24"/>
          <w:szCs w:val="24"/>
        </w:rPr>
        <w:t xml:space="preserve"> things that designers, engineers, architects can imitate and take inspiration from the natural designs in order to solve man’s problems. Tech-biomimicry demands from the architects to use natural elements</w:t>
      </w:r>
      <w:r w:rsidR="002D0107">
        <w:rPr>
          <w:rFonts w:ascii="Times New Roman" w:hAnsi="Times New Roman" w:cs="Times New Roman"/>
          <w:sz w:val="24"/>
          <w:szCs w:val="24"/>
        </w:rPr>
        <w:t xml:space="preserve"> and innovate architectural designs that resemble </w:t>
      </w:r>
      <w:proofErr w:type="gramStart"/>
      <w:r w:rsidR="002D0107">
        <w:rPr>
          <w:rFonts w:ascii="Times New Roman" w:hAnsi="Times New Roman" w:cs="Times New Roman"/>
          <w:sz w:val="24"/>
          <w:szCs w:val="24"/>
        </w:rPr>
        <w:t>a tree, animal, plant cells</w:t>
      </w:r>
      <w:proofErr w:type="gramEnd"/>
      <w:r w:rsidR="002D0107">
        <w:rPr>
          <w:rFonts w:ascii="Times New Roman" w:hAnsi="Times New Roman" w:cs="Times New Roman"/>
          <w:sz w:val="24"/>
          <w:szCs w:val="24"/>
        </w:rPr>
        <w:t>, a river or a cob web to solve a human problem. This wi</w:t>
      </w:r>
      <w:r w:rsidR="00141AE3">
        <w:rPr>
          <w:rFonts w:ascii="Times New Roman" w:hAnsi="Times New Roman" w:cs="Times New Roman"/>
          <w:sz w:val="24"/>
          <w:szCs w:val="24"/>
        </w:rPr>
        <w:t xml:space="preserve">ll enhance resource efficiency </w:t>
      </w:r>
      <w:r w:rsidR="002D0107">
        <w:rPr>
          <w:rFonts w:ascii="Times New Roman" w:hAnsi="Times New Roman" w:cs="Times New Roman"/>
          <w:sz w:val="24"/>
          <w:szCs w:val="24"/>
        </w:rPr>
        <w:t xml:space="preserve">and divert the use of fossils to natural sources of energy such as wind and solar. This will make the ecosystem run smoothly without strain. </w:t>
      </w:r>
    </w:p>
    <w:p w:rsidR="001D15DC" w:rsidRDefault="001D15DC" w:rsidP="001D15DC">
      <w:pPr>
        <w:spacing w:line="240" w:lineRule="auto"/>
        <w:ind w:firstLine="720"/>
        <w:jc w:val="center"/>
        <w:rPr>
          <w:rFonts w:ascii="Times New Roman" w:hAnsi="Times New Roman" w:cs="Times New Roman"/>
          <w:sz w:val="24"/>
          <w:szCs w:val="24"/>
        </w:rPr>
      </w:pPr>
    </w:p>
    <w:p w:rsidR="001D15DC" w:rsidRDefault="001D15DC" w:rsidP="001D15DC">
      <w:pPr>
        <w:spacing w:line="240" w:lineRule="auto"/>
        <w:ind w:firstLine="720"/>
        <w:jc w:val="center"/>
        <w:rPr>
          <w:rFonts w:ascii="Times New Roman" w:hAnsi="Times New Roman" w:cs="Times New Roman"/>
          <w:sz w:val="24"/>
          <w:szCs w:val="24"/>
        </w:rPr>
      </w:pPr>
      <w:bookmarkStart w:id="0" w:name="_GoBack"/>
      <w:bookmarkEnd w:id="0"/>
    </w:p>
    <w:p w:rsidR="009575E4" w:rsidRDefault="009575E4" w:rsidP="001D15DC">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141AE3" w:rsidRDefault="00141AE3" w:rsidP="001D15DC">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hint="eastAsia"/>
          <w:sz w:val="24"/>
          <w:szCs w:val="24"/>
        </w:rPr>
        <w:t>Benyus</w:t>
      </w:r>
      <w:proofErr w:type="spellEnd"/>
      <w:r>
        <w:rPr>
          <w:rFonts w:ascii="Times New Roman" w:hAnsi="Times New Roman" w:cs="Times New Roman" w:hint="eastAsia"/>
          <w:sz w:val="24"/>
          <w:szCs w:val="24"/>
        </w:rPr>
        <w:t>, Janine M. 2015</w:t>
      </w:r>
      <w:r w:rsidRPr="00141AE3">
        <w:rPr>
          <w:rFonts w:ascii="Times New Roman" w:hAnsi="Times New Roman" w:cs="Times New Roman" w:hint="eastAsia"/>
          <w:sz w:val="24"/>
          <w:szCs w:val="24"/>
        </w:rPr>
        <w:t>. </w:t>
      </w:r>
      <w:r w:rsidRPr="00141AE3">
        <w:rPr>
          <w:rFonts w:ascii="Times New Roman" w:hAnsi="Times New Roman" w:cs="Times New Roman" w:hint="eastAsia"/>
          <w:i/>
          <w:iCs/>
          <w:sz w:val="24"/>
          <w:szCs w:val="24"/>
        </w:rPr>
        <w:t>Biomimicry: innovation inspired by nature</w:t>
      </w:r>
      <w:r w:rsidRPr="00141AE3">
        <w:rPr>
          <w:rFonts w:ascii="Times New Roman" w:hAnsi="Times New Roman" w:cs="Times New Roman" w:hint="eastAsia"/>
          <w:sz w:val="24"/>
          <w:szCs w:val="24"/>
        </w:rPr>
        <w:t>. [Place of publication not identified]: HarperCollins e-books.</w:t>
      </w:r>
    </w:p>
    <w:p w:rsidR="00B430B6" w:rsidRDefault="00B430B6" w:rsidP="001D15DC">
      <w:pPr>
        <w:spacing w:line="240" w:lineRule="auto"/>
        <w:ind w:left="720" w:hanging="720"/>
        <w:rPr>
          <w:rFonts w:ascii="Times New Roman" w:hAnsi="Times New Roman" w:cs="Times New Roman"/>
          <w:sz w:val="24"/>
          <w:szCs w:val="24"/>
        </w:rPr>
      </w:pPr>
      <w:r w:rsidRPr="00B430B6">
        <w:rPr>
          <w:rFonts w:ascii="Times New Roman" w:hAnsi="Times New Roman" w:cs="Times New Roman" w:hint="eastAsia"/>
          <w:sz w:val="24"/>
          <w:szCs w:val="24"/>
        </w:rPr>
        <w:t>Harman, J. (2013). </w:t>
      </w:r>
      <w:r w:rsidRPr="00B430B6">
        <w:rPr>
          <w:rFonts w:ascii="Times New Roman" w:hAnsi="Times New Roman" w:cs="Times New Roman" w:hint="eastAsia"/>
          <w:i/>
          <w:iCs/>
          <w:sz w:val="24"/>
          <w:szCs w:val="24"/>
        </w:rPr>
        <w:t xml:space="preserve">The shark's paintbrush: </w:t>
      </w:r>
      <w:proofErr w:type="gramStart"/>
      <w:r w:rsidRPr="00B430B6">
        <w:rPr>
          <w:rFonts w:ascii="Times New Roman" w:hAnsi="Times New Roman" w:cs="Times New Roman" w:hint="eastAsia"/>
          <w:i/>
          <w:iCs/>
          <w:sz w:val="24"/>
          <w:szCs w:val="24"/>
        </w:rPr>
        <w:t>Biomimicry and how nature is inspiring innovation</w:t>
      </w:r>
      <w:proofErr w:type="gramEnd"/>
      <w:r w:rsidRPr="00B430B6">
        <w:rPr>
          <w:rFonts w:ascii="Times New Roman" w:hAnsi="Times New Roman" w:cs="Times New Roman" w:hint="eastAsia"/>
          <w:sz w:val="24"/>
          <w:szCs w:val="24"/>
        </w:rPr>
        <w:t>.</w:t>
      </w:r>
    </w:p>
    <w:p w:rsidR="009575E4" w:rsidRDefault="00141AE3" w:rsidP="001D15DC">
      <w:pPr>
        <w:spacing w:line="240" w:lineRule="auto"/>
        <w:ind w:left="720" w:hanging="720"/>
        <w:rPr>
          <w:rFonts w:ascii="Times New Roman" w:hAnsi="Times New Roman" w:cs="Times New Roman"/>
          <w:sz w:val="24"/>
          <w:szCs w:val="24"/>
        </w:rPr>
      </w:pPr>
      <w:proofErr w:type="spellStart"/>
      <w:r w:rsidRPr="00141AE3">
        <w:rPr>
          <w:rFonts w:ascii="Times New Roman" w:hAnsi="Times New Roman" w:cs="Times New Roman" w:hint="eastAsia"/>
          <w:sz w:val="24"/>
          <w:szCs w:val="24"/>
        </w:rPr>
        <w:t>Pawlyn</w:t>
      </w:r>
      <w:proofErr w:type="spellEnd"/>
      <w:r w:rsidRPr="00141AE3">
        <w:rPr>
          <w:rFonts w:ascii="Times New Roman" w:hAnsi="Times New Roman" w:cs="Times New Roman" w:hint="eastAsia"/>
          <w:sz w:val="24"/>
          <w:szCs w:val="24"/>
        </w:rPr>
        <w:t>, Michael. 2016. </w:t>
      </w:r>
      <w:r w:rsidRPr="00141AE3">
        <w:rPr>
          <w:rFonts w:ascii="Times New Roman" w:hAnsi="Times New Roman" w:cs="Times New Roman" w:hint="eastAsia"/>
          <w:i/>
          <w:iCs/>
          <w:sz w:val="24"/>
          <w:szCs w:val="24"/>
        </w:rPr>
        <w:t>Biomimicry in architecture</w:t>
      </w:r>
      <w:r w:rsidRPr="00141AE3">
        <w:rPr>
          <w:rFonts w:ascii="Times New Roman" w:hAnsi="Times New Roman" w:cs="Times New Roman" w:hint="eastAsia"/>
          <w:sz w:val="24"/>
          <w:szCs w:val="24"/>
        </w:rPr>
        <w:t>.</w:t>
      </w:r>
    </w:p>
    <w:p w:rsidR="00141AE3" w:rsidRDefault="00141AE3" w:rsidP="001D15DC">
      <w:pPr>
        <w:spacing w:line="240" w:lineRule="auto"/>
        <w:ind w:left="720" w:hanging="720"/>
        <w:rPr>
          <w:rFonts w:ascii="Times New Roman" w:hAnsi="Times New Roman" w:cs="Times New Roman"/>
          <w:sz w:val="24"/>
          <w:szCs w:val="24"/>
        </w:rPr>
      </w:pPr>
      <w:proofErr w:type="spellStart"/>
      <w:r w:rsidRPr="00141AE3">
        <w:rPr>
          <w:rFonts w:ascii="Times New Roman" w:hAnsi="Times New Roman" w:cs="Times New Roman" w:hint="eastAsia"/>
          <w:sz w:val="24"/>
          <w:szCs w:val="24"/>
        </w:rPr>
        <w:t>Pawlyn</w:t>
      </w:r>
      <w:proofErr w:type="spellEnd"/>
      <w:r w:rsidRPr="00141AE3">
        <w:rPr>
          <w:rFonts w:ascii="Times New Roman" w:hAnsi="Times New Roman" w:cs="Times New Roman" w:hint="eastAsia"/>
          <w:sz w:val="24"/>
          <w:szCs w:val="24"/>
        </w:rPr>
        <w:t>, Michael. 2011. </w:t>
      </w:r>
      <w:r w:rsidRPr="00141AE3">
        <w:rPr>
          <w:rFonts w:ascii="Times New Roman" w:hAnsi="Times New Roman" w:cs="Times New Roman" w:hint="eastAsia"/>
          <w:i/>
          <w:iCs/>
          <w:sz w:val="24"/>
          <w:szCs w:val="24"/>
        </w:rPr>
        <w:t>Biomimicry in architecture</w:t>
      </w:r>
      <w:r w:rsidRPr="00141AE3">
        <w:rPr>
          <w:rFonts w:ascii="Times New Roman" w:hAnsi="Times New Roman" w:cs="Times New Roman" w:hint="eastAsia"/>
          <w:sz w:val="24"/>
          <w:szCs w:val="24"/>
        </w:rPr>
        <w:t xml:space="preserve">. [London, UK]: </w:t>
      </w:r>
      <w:proofErr w:type="spellStart"/>
      <w:r w:rsidRPr="00141AE3">
        <w:rPr>
          <w:rFonts w:ascii="Times New Roman" w:hAnsi="Times New Roman" w:cs="Times New Roman" w:hint="eastAsia"/>
          <w:sz w:val="24"/>
          <w:szCs w:val="24"/>
        </w:rPr>
        <w:t>Riba</w:t>
      </w:r>
      <w:proofErr w:type="spellEnd"/>
      <w:r w:rsidRPr="00141AE3">
        <w:rPr>
          <w:rFonts w:ascii="Times New Roman" w:hAnsi="Times New Roman" w:cs="Times New Roman" w:hint="eastAsia"/>
          <w:sz w:val="24"/>
          <w:szCs w:val="24"/>
        </w:rPr>
        <w:t xml:space="preserve"> Publishing.</w:t>
      </w:r>
    </w:p>
    <w:p w:rsidR="00FA0ABB" w:rsidRDefault="00FA0ABB" w:rsidP="001D15DC">
      <w:pPr>
        <w:spacing w:line="240" w:lineRule="auto"/>
        <w:ind w:left="720" w:hanging="720"/>
        <w:rPr>
          <w:rFonts w:ascii="Times New Roman" w:hAnsi="Times New Roman" w:cs="Times New Roman"/>
          <w:sz w:val="24"/>
          <w:szCs w:val="24"/>
        </w:rPr>
      </w:pPr>
      <w:r w:rsidRPr="00FA0ABB">
        <w:rPr>
          <w:rFonts w:ascii="Times New Roman" w:hAnsi="Times New Roman" w:cs="Times New Roman" w:hint="eastAsia"/>
          <w:i/>
          <w:iCs/>
          <w:sz w:val="24"/>
          <w:szCs w:val="24"/>
        </w:rPr>
        <w:t xml:space="preserve">The architecture annual 2007-2008. </w:t>
      </w:r>
      <w:proofErr w:type="gramStart"/>
      <w:r w:rsidRPr="00FA0ABB">
        <w:rPr>
          <w:rFonts w:ascii="Times New Roman" w:hAnsi="Times New Roman" w:cs="Times New Roman" w:hint="eastAsia"/>
          <w:i/>
          <w:iCs/>
          <w:sz w:val="24"/>
          <w:szCs w:val="24"/>
        </w:rPr>
        <w:t>Delft University of Technology</w:t>
      </w:r>
      <w:r w:rsidRPr="00FA0ABB">
        <w:rPr>
          <w:rFonts w:ascii="Times New Roman" w:hAnsi="Times New Roman" w:cs="Times New Roman" w:hint="eastAsia"/>
          <w:sz w:val="24"/>
          <w:szCs w:val="24"/>
        </w:rPr>
        <w:t>.</w:t>
      </w:r>
      <w:proofErr w:type="gramEnd"/>
      <w:r w:rsidRPr="00FA0ABB">
        <w:rPr>
          <w:rFonts w:ascii="Times New Roman" w:hAnsi="Times New Roman" w:cs="Times New Roman" w:hint="eastAsia"/>
          <w:sz w:val="24"/>
          <w:szCs w:val="24"/>
        </w:rPr>
        <w:t xml:space="preserve"> </w:t>
      </w:r>
      <w:proofErr w:type="gramStart"/>
      <w:r w:rsidRPr="00FA0ABB">
        <w:rPr>
          <w:rFonts w:ascii="Times New Roman" w:hAnsi="Times New Roman" w:cs="Times New Roman" w:hint="eastAsia"/>
          <w:sz w:val="24"/>
          <w:szCs w:val="24"/>
        </w:rPr>
        <w:t>(2009). 010.</w:t>
      </w:r>
      <w:proofErr w:type="gramEnd"/>
    </w:p>
    <w:p w:rsidR="00141AE3" w:rsidRPr="00647D6B" w:rsidRDefault="00141AE3" w:rsidP="001D15DC">
      <w:pPr>
        <w:spacing w:line="240" w:lineRule="auto"/>
        <w:ind w:firstLine="720"/>
        <w:rPr>
          <w:rFonts w:ascii="Times New Roman" w:hAnsi="Times New Roman" w:cs="Times New Roman"/>
          <w:sz w:val="24"/>
          <w:szCs w:val="24"/>
        </w:rPr>
      </w:pPr>
    </w:p>
    <w:sectPr w:rsidR="00141AE3" w:rsidRPr="00647D6B"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70F" w:rsidRDefault="008B770F" w:rsidP="008976FF">
      <w:pPr>
        <w:spacing w:after="0" w:line="240" w:lineRule="auto"/>
      </w:pPr>
      <w:r>
        <w:separator/>
      </w:r>
    </w:p>
  </w:endnote>
  <w:endnote w:type="continuationSeparator" w:id="0">
    <w:p w:rsidR="008B770F" w:rsidRDefault="008B770F"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70F" w:rsidRDefault="008B770F" w:rsidP="008976FF">
      <w:pPr>
        <w:spacing w:after="0" w:line="240" w:lineRule="auto"/>
      </w:pPr>
      <w:r>
        <w:separator/>
      </w:r>
    </w:p>
  </w:footnote>
  <w:footnote w:type="continuationSeparator" w:id="0">
    <w:p w:rsidR="008B770F" w:rsidRDefault="008B770F"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B1A" w:rsidRPr="00595B1A" w:rsidRDefault="00595B1A" w:rsidP="00595B1A">
    <w:pPr>
      <w:pStyle w:val="Header"/>
      <w:rPr>
        <w:rFonts w:ascii="Times New Roman" w:hAnsi="Times New Roman" w:cs="Times New Roman"/>
        <w:sz w:val="24"/>
        <w:szCs w:val="24"/>
      </w:rPr>
    </w:pPr>
    <w:r w:rsidRPr="00595B1A">
      <w:rPr>
        <w:rFonts w:ascii="Times New Roman" w:hAnsi="Times New Roman" w:cs="Times New Roman"/>
        <w:sz w:val="24"/>
        <w:szCs w:val="24"/>
      </w:rPr>
      <w:t>TECHNOLOGY IN THE DESIGN PROCESS</w:t>
    </w:r>
    <w:r w:rsidRPr="00595B1A">
      <w:rPr>
        <w:rFonts w:ascii="Times New Roman" w:hAnsi="Times New Roman" w:cs="Times New Roman"/>
        <w:sz w:val="24"/>
        <w:szCs w:val="24"/>
      </w:rPr>
      <w:tab/>
    </w:r>
    <w:r w:rsidRPr="00595B1A">
      <w:rPr>
        <w:rFonts w:ascii="Times New Roman" w:hAnsi="Times New Roman" w:cs="Times New Roman"/>
        <w:sz w:val="24"/>
        <w:szCs w:val="24"/>
      </w:rPr>
      <w:tab/>
    </w:r>
    <w:sdt>
      <w:sdtPr>
        <w:rPr>
          <w:rFonts w:ascii="Times New Roman" w:hAnsi="Times New Roman" w:cs="Times New Roman"/>
          <w:sz w:val="24"/>
          <w:szCs w:val="24"/>
        </w:rPr>
        <w:id w:val="1586653117"/>
        <w:docPartObj>
          <w:docPartGallery w:val="Page Numbers (Top of Page)"/>
          <w:docPartUnique/>
        </w:docPartObj>
      </w:sdtPr>
      <w:sdtEndPr>
        <w:rPr>
          <w:noProof/>
        </w:rPr>
      </w:sdtEndPr>
      <w:sdtContent>
        <w:r w:rsidRPr="00595B1A">
          <w:rPr>
            <w:rFonts w:ascii="Times New Roman" w:hAnsi="Times New Roman" w:cs="Times New Roman"/>
            <w:sz w:val="24"/>
            <w:szCs w:val="24"/>
          </w:rPr>
          <w:fldChar w:fldCharType="begin"/>
        </w:r>
        <w:r w:rsidRPr="00595B1A">
          <w:rPr>
            <w:rFonts w:ascii="Times New Roman" w:hAnsi="Times New Roman" w:cs="Times New Roman"/>
            <w:sz w:val="24"/>
            <w:szCs w:val="24"/>
          </w:rPr>
          <w:instrText xml:space="preserve"> PAGE   \* MERGEFORMAT </w:instrText>
        </w:r>
        <w:r w:rsidRPr="00595B1A">
          <w:rPr>
            <w:rFonts w:ascii="Times New Roman" w:hAnsi="Times New Roman" w:cs="Times New Roman"/>
            <w:sz w:val="24"/>
            <w:szCs w:val="24"/>
          </w:rPr>
          <w:fldChar w:fldCharType="separate"/>
        </w:r>
        <w:r w:rsidR="00B430B6">
          <w:rPr>
            <w:rFonts w:ascii="Times New Roman" w:hAnsi="Times New Roman" w:cs="Times New Roman"/>
            <w:noProof/>
            <w:sz w:val="24"/>
            <w:szCs w:val="24"/>
          </w:rPr>
          <w:t>4</w:t>
        </w:r>
        <w:r w:rsidRPr="00595B1A">
          <w:rPr>
            <w:rFonts w:ascii="Times New Roman" w:hAnsi="Times New Roman" w:cs="Times New Roman"/>
            <w:noProof/>
            <w:sz w:val="24"/>
            <w:szCs w:val="24"/>
          </w:rPr>
          <w:fldChar w:fldCharType="end"/>
        </w:r>
      </w:sdtContent>
    </w:sdt>
  </w:p>
  <w:p w:rsidR="008976FF" w:rsidRPr="00595B1A"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B1A" w:rsidRPr="00595B1A" w:rsidRDefault="00595B1A" w:rsidP="00595B1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95B1A">
      <w:rPr>
        <w:rFonts w:ascii="Times New Roman" w:hAnsi="Times New Roman" w:cs="Times New Roman"/>
        <w:sz w:val="24"/>
        <w:szCs w:val="24"/>
      </w:rPr>
      <w:t>TECHNOLOGY IN THE DESIGN PROCESS</w:t>
    </w:r>
    <w:r w:rsidRPr="00595B1A">
      <w:rPr>
        <w:rFonts w:ascii="Times New Roman" w:hAnsi="Times New Roman" w:cs="Times New Roman"/>
        <w:sz w:val="24"/>
        <w:szCs w:val="24"/>
      </w:rPr>
      <w:tab/>
    </w:r>
    <w:sdt>
      <w:sdtPr>
        <w:rPr>
          <w:rFonts w:ascii="Times New Roman" w:hAnsi="Times New Roman" w:cs="Times New Roman"/>
          <w:sz w:val="24"/>
          <w:szCs w:val="24"/>
        </w:rPr>
        <w:id w:val="1487360364"/>
        <w:docPartObj>
          <w:docPartGallery w:val="Page Numbers (Top of Page)"/>
          <w:docPartUnique/>
        </w:docPartObj>
      </w:sdtPr>
      <w:sdtEndPr>
        <w:rPr>
          <w:noProof/>
        </w:rPr>
      </w:sdtEndPr>
      <w:sdtContent>
        <w:r w:rsidRPr="00595B1A">
          <w:rPr>
            <w:rFonts w:ascii="Times New Roman" w:hAnsi="Times New Roman" w:cs="Times New Roman"/>
            <w:sz w:val="24"/>
            <w:szCs w:val="24"/>
          </w:rPr>
          <w:fldChar w:fldCharType="begin"/>
        </w:r>
        <w:r w:rsidRPr="00595B1A">
          <w:rPr>
            <w:rFonts w:ascii="Times New Roman" w:hAnsi="Times New Roman" w:cs="Times New Roman"/>
            <w:sz w:val="24"/>
            <w:szCs w:val="24"/>
          </w:rPr>
          <w:instrText xml:space="preserve"> PAGE   \* MERGEFORMAT </w:instrText>
        </w:r>
        <w:r w:rsidRPr="00595B1A">
          <w:rPr>
            <w:rFonts w:ascii="Times New Roman" w:hAnsi="Times New Roman" w:cs="Times New Roman"/>
            <w:sz w:val="24"/>
            <w:szCs w:val="24"/>
          </w:rPr>
          <w:fldChar w:fldCharType="separate"/>
        </w:r>
        <w:r w:rsidR="00B430B6">
          <w:rPr>
            <w:rFonts w:ascii="Times New Roman" w:hAnsi="Times New Roman" w:cs="Times New Roman"/>
            <w:noProof/>
            <w:sz w:val="24"/>
            <w:szCs w:val="24"/>
          </w:rPr>
          <w:t>1</w:t>
        </w:r>
        <w:r w:rsidRPr="00595B1A">
          <w:rPr>
            <w:rFonts w:ascii="Times New Roman" w:hAnsi="Times New Roman" w:cs="Times New Roman"/>
            <w:noProof/>
            <w:sz w:val="24"/>
            <w:szCs w:val="24"/>
          </w:rPr>
          <w:fldChar w:fldCharType="end"/>
        </w:r>
      </w:sdtContent>
    </w:sdt>
  </w:p>
  <w:p w:rsidR="008976FF" w:rsidRPr="00595B1A"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076CC"/>
    <w:multiLevelType w:val="hybridMultilevel"/>
    <w:tmpl w:val="7F381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07FCA"/>
    <w:rsid w:val="0001295B"/>
    <w:rsid w:val="00073A3B"/>
    <w:rsid w:val="00076405"/>
    <w:rsid w:val="00091330"/>
    <w:rsid w:val="000D5956"/>
    <w:rsid w:val="001224A4"/>
    <w:rsid w:val="00141AE3"/>
    <w:rsid w:val="00165007"/>
    <w:rsid w:val="001A5742"/>
    <w:rsid w:val="001D15DC"/>
    <w:rsid w:val="002D0107"/>
    <w:rsid w:val="002E5FC6"/>
    <w:rsid w:val="00310A24"/>
    <w:rsid w:val="0033458E"/>
    <w:rsid w:val="00371726"/>
    <w:rsid w:val="00373512"/>
    <w:rsid w:val="0039158B"/>
    <w:rsid w:val="003E334D"/>
    <w:rsid w:val="003F34CB"/>
    <w:rsid w:val="0042135A"/>
    <w:rsid w:val="004372CA"/>
    <w:rsid w:val="00455748"/>
    <w:rsid w:val="00501B5D"/>
    <w:rsid w:val="00595B1A"/>
    <w:rsid w:val="005A3B5F"/>
    <w:rsid w:val="00617A22"/>
    <w:rsid w:val="00647D6B"/>
    <w:rsid w:val="006741EC"/>
    <w:rsid w:val="00794A5B"/>
    <w:rsid w:val="007F1953"/>
    <w:rsid w:val="00811E88"/>
    <w:rsid w:val="0087517E"/>
    <w:rsid w:val="008758ED"/>
    <w:rsid w:val="00892F44"/>
    <w:rsid w:val="008976FF"/>
    <w:rsid w:val="008B770F"/>
    <w:rsid w:val="008C23B7"/>
    <w:rsid w:val="008E2826"/>
    <w:rsid w:val="00921F33"/>
    <w:rsid w:val="00927913"/>
    <w:rsid w:val="0093713F"/>
    <w:rsid w:val="009575E4"/>
    <w:rsid w:val="009A19DA"/>
    <w:rsid w:val="009B3E3A"/>
    <w:rsid w:val="00A26616"/>
    <w:rsid w:val="00A55584"/>
    <w:rsid w:val="00B167AF"/>
    <w:rsid w:val="00B23AA4"/>
    <w:rsid w:val="00B306C7"/>
    <w:rsid w:val="00B430B6"/>
    <w:rsid w:val="00BE3B72"/>
    <w:rsid w:val="00BE69F6"/>
    <w:rsid w:val="00C0345A"/>
    <w:rsid w:val="00C448FD"/>
    <w:rsid w:val="00D36288"/>
    <w:rsid w:val="00DE7201"/>
    <w:rsid w:val="00E127EE"/>
    <w:rsid w:val="00E21E70"/>
    <w:rsid w:val="00EB235E"/>
    <w:rsid w:val="00EB3D1C"/>
    <w:rsid w:val="00F115AE"/>
    <w:rsid w:val="00F333DD"/>
    <w:rsid w:val="00FA0A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2FB5B-50B7-4536-8A81-74491CB11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1050</Words>
  <Characters>5988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13</cp:revision>
  <dcterms:created xsi:type="dcterms:W3CDTF">2018-07-08T20:41:00Z</dcterms:created>
  <dcterms:modified xsi:type="dcterms:W3CDTF">2018-07-08T21:57:00Z</dcterms:modified>
</cp:coreProperties>
</file>